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4" w:rsidRPr="002F7541" w:rsidRDefault="00444DE4" w:rsidP="00444DE4">
      <w:pPr>
        <w:pStyle w:val="Nomdelexpditeur"/>
      </w:pPr>
      <w:r>
        <w:t>EQUI CENTRE DE VACANCES DE RULAN</w:t>
      </w:r>
    </w:p>
    <w:p w:rsidR="00444DE4" w:rsidRDefault="00444DE4" w:rsidP="00444DE4">
      <w:pPr>
        <w:pStyle w:val="Adressedelexpditeur"/>
        <w:ind w:left="0"/>
        <w:jc w:val="left"/>
      </w:pPr>
      <w:r>
        <w:t>Route de Lannion</w:t>
      </w:r>
    </w:p>
    <w:p w:rsidR="00444DE4" w:rsidRDefault="00444DE4" w:rsidP="00444DE4">
      <w:pPr>
        <w:pStyle w:val="Adressedelexpditeur"/>
        <w:ind w:left="0"/>
        <w:jc w:val="left"/>
      </w:pPr>
      <w:r>
        <w:t>22730 TREGASTEL</w:t>
      </w:r>
    </w:p>
    <w:p w:rsidR="00444DE4" w:rsidRDefault="00444DE4" w:rsidP="00444DE4">
      <w:pPr>
        <w:pStyle w:val="Adressedelexpditeur"/>
        <w:ind w:left="0"/>
        <w:jc w:val="left"/>
      </w:pPr>
      <w:r>
        <w:t>Tel : 02.96.23.85.29</w:t>
      </w:r>
    </w:p>
    <w:p w:rsidR="00444DE4" w:rsidRDefault="00444DE4" w:rsidP="00444DE4">
      <w:pPr>
        <w:pStyle w:val="Adressedelexpditeur"/>
        <w:ind w:left="0"/>
        <w:jc w:val="left"/>
      </w:pPr>
      <w:r>
        <w:t>Portable : 06.14.45.24.15</w:t>
      </w:r>
    </w:p>
    <w:p w:rsidR="00444DE4" w:rsidRDefault="00444DE4" w:rsidP="00444DE4">
      <w:pPr>
        <w:rPr>
          <w:rFonts w:ascii="Verdana" w:hAnsi="Verdana"/>
        </w:rPr>
      </w:pPr>
      <w:r>
        <w:t>Site web :</w:t>
      </w:r>
      <w:r w:rsidRPr="00977836">
        <w:rPr>
          <w:rFonts w:ascii="Verdana" w:hAnsi="Verdana"/>
        </w:rPr>
        <w:t xml:space="preserve"> </w:t>
      </w:r>
      <w:hyperlink r:id="rId4" w:history="1">
        <w:r w:rsidRPr="006D0324">
          <w:rPr>
            <w:rStyle w:val="Lienhypertexte"/>
            <w:rFonts w:ascii="Verdana" w:hAnsi="Verdana"/>
          </w:rPr>
          <w:t>www.rulan-vacance</w:t>
        </w:r>
        <w:r w:rsidRPr="006D0324">
          <w:rPr>
            <w:rStyle w:val="Lienhypertexte"/>
            <w:rFonts w:ascii="Verdana" w:hAnsi="Verdana"/>
          </w:rPr>
          <w:t>s</w:t>
        </w:r>
        <w:r w:rsidRPr="006D0324">
          <w:rPr>
            <w:rStyle w:val="Lienhypertexte"/>
            <w:rFonts w:ascii="Verdana" w:hAnsi="Verdana"/>
          </w:rPr>
          <w:t>-equitation.com</w:t>
        </w:r>
      </w:hyperlink>
    </w:p>
    <w:p w:rsidR="00444DE4" w:rsidRDefault="00444DE4" w:rsidP="00444DE4">
      <w:pPr>
        <w:rPr>
          <w:rFonts w:ascii="Verdana" w:hAnsi="Verdana"/>
        </w:rPr>
      </w:pPr>
      <w:r>
        <w:rPr>
          <w:rFonts w:ascii="Verdana" w:hAnsi="Verdana"/>
        </w:rPr>
        <w:t>Mail : equicentrerulan@gmail.com</w:t>
      </w:r>
    </w:p>
    <w:p w:rsidR="005B2EDB" w:rsidRDefault="005B2EDB"/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Nous avons le plaisir d’accueillir votre enfant aux vacances</w:t>
      </w:r>
      <w:r>
        <w:rPr>
          <w:rFonts w:ascii="Calibri" w:hAnsi="Calibri" w:cs="Calibri"/>
          <w:color w:val="000000"/>
          <w:sz w:val="18"/>
          <w:szCs w:val="18"/>
        </w:rPr>
        <w:t xml:space="preserve"> d’été 2023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Aussi, nous souhaitons vous communiquer les informations relatives au séjour.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 xml:space="preserve">• Arrivée : </w:t>
      </w:r>
      <w:r>
        <w:rPr>
          <w:rFonts w:ascii="Calibri" w:hAnsi="Calibri" w:cs="Calibri"/>
          <w:color w:val="000000"/>
          <w:sz w:val="18"/>
          <w:szCs w:val="18"/>
        </w:rPr>
        <w:t>Le dimanche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à partir de 17h avec un pique-nique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 xml:space="preserve">• Départ : </w:t>
      </w:r>
      <w:r>
        <w:rPr>
          <w:rFonts w:ascii="Calibri" w:hAnsi="Calibri" w:cs="Calibri"/>
          <w:color w:val="000000"/>
          <w:sz w:val="18"/>
          <w:szCs w:val="18"/>
        </w:rPr>
        <w:t>Le s</w:t>
      </w:r>
      <w:r w:rsidRPr="00591F1B">
        <w:rPr>
          <w:rFonts w:ascii="Calibri" w:hAnsi="Calibri" w:cs="Calibri"/>
          <w:color w:val="000000"/>
          <w:sz w:val="18"/>
          <w:szCs w:val="18"/>
        </w:rPr>
        <w:t>amedi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91F1B">
        <w:rPr>
          <w:rFonts w:ascii="Calibri" w:hAnsi="Calibri" w:cs="Calibri"/>
          <w:color w:val="000000"/>
          <w:sz w:val="18"/>
          <w:szCs w:val="18"/>
        </w:rPr>
        <w:t>10h à 12h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ITINERAIRE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</w:p>
    <w:p w:rsidR="00444DE4" w:rsidRPr="00591F1B" w:rsidRDefault="00444DE4" w:rsidP="00444DE4">
      <w:pPr>
        <w:tabs>
          <w:tab w:val="left" w:pos="1701"/>
        </w:tabs>
        <w:autoSpaceDE w:val="0"/>
        <w:autoSpaceDN w:val="0"/>
        <w:adjustRightInd w:val="0"/>
        <w:ind w:left="2127" w:hanging="2835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  <w:t xml:space="preserve">Le centre se situe au lieu dit RULAN </w:t>
      </w:r>
      <w:r w:rsidRPr="00591F1B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>à</w:t>
      </w:r>
    </w:p>
    <w:p w:rsidR="00444DE4" w:rsidRPr="00591F1B" w:rsidRDefault="00444DE4" w:rsidP="00444DE4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  <w:t xml:space="preserve">       Tr</w:t>
      </w:r>
      <w:r w:rsidRPr="00591F1B">
        <w:rPr>
          <w:rFonts w:ascii="Calibri" w:hAnsi="Calibri" w:cs="Calibri"/>
          <w:color w:val="FF0000"/>
          <w:sz w:val="18"/>
          <w:szCs w:val="18"/>
        </w:rPr>
        <w:t xml:space="preserve">égastel (sur le GPS taper 169 </w:t>
      </w:r>
      <w:proofErr w:type="gramStart"/>
      <w:r w:rsidRPr="00591F1B">
        <w:rPr>
          <w:rFonts w:ascii="Calibri" w:hAnsi="Calibri" w:cs="Calibri"/>
          <w:color w:val="FF0000"/>
          <w:sz w:val="18"/>
          <w:szCs w:val="18"/>
        </w:rPr>
        <w:t>route</w:t>
      </w:r>
      <w:proofErr w:type="gramEnd"/>
      <w:r w:rsidRPr="00591F1B">
        <w:rPr>
          <w:rFonts w:ascii="Calibri" w:hAnsi="Calibri" w:cs="Calibri"/>
          <w:color w:val="FF0000"/>
          <w:sz w:val="18"/>
          <w:szCs w:val="18"/>
        </w:rPr>
        <w:t xml:space="preserve"> de Lannion 22730 TREGASTEL).</w:t>
      </w:r>
    </w:p>
    <w:p w:rsidR="00444DE4" w:rsidRPr="00591F1B" w:rsidRDefault="00444DE4" w:rsidP="00444DE4">
      <w:pPr>
        <w:tabs>
          <w:tab w:val="left" w:pos="0"/>
          <w:tab w:val="left" w:pos="660"/>
        </w:tabs>
        <w:autoSpaceDE w:val="0"/>
        <w:autoSpaceDN w:val="0"/>
        <w:adjustRightInd w:val="0"/>
        <w:ind w:hanging="708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  <w:t xml:space="preserve">        </w:t>
      </w:r>
      <w:r w:rsidRPr="00591F1B">
        <w:rPr>
          <w:rFonts w:ascii="Calibri" w:hAnsi="Calibri" w:cs="Calibri"/>
          <w:color w:val="FF0000"/>
          <w:sz w:val="18"/>
          <w:szCs w:val="18"/>
        </w:rPr>
        <w:t>A Lannion, prendre la direction de Trégastel (ou aéroport de LANNION). Après</w:t>
      </w:r>
    </w:p>
    <w:p w:rsidR="00444DE4" w:rsidRPr="00591F1B" w:rsidRDefault="00444DE4" w:rsidP="00444DE4">
      <w:pPr>
        <w:tabs>
          <w:tab w:val="left" w:pos="0"/>
        </w:tabs>
        <w:autoSpaceDE w:val="0"/>
        <w:autoSpaceDN w:val="0"/>
        <w:adjustRightInd w:val="0"/>
        <w:ind w:hanging="3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  <w:t xml:space="preserve">        </w:t>
      </w:r>
      <w:r w:rsidRPr="00591F1B">
        <w:rPr>
          <w:rFonts w:ascii="Calibri" w:hAnsi="Calibri" w:cs="Calibri"/>
          <w:color w:val="FF0000"/>
          <w:sz w:val="18"/>
          <w:szCs w:val="18"/>
        </w:rPr>
        <w:t>L’aéroport, continuez de suivre la direction de TREGASTEL sur 7kms environs, après</w:t>
      </w:r>
    </w:p>
    <w:p w:rsidR="00444DE4" w:rsidRPr="00591F1B" w:rsidRDefault="00444DE4" w:rsidP="00444DE4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ab/>
        <w:t xml:space="preserve">        </w:t>
      </w:r>
      <w:proofErr w:type="gramStart"/>
      <w:r>
        <w:rPr>
          <w:rFonts w:ascii="Calibri" w:hAnsi="Calibri" w:cs="Calibri"/>
          <w:color w:val="FF0000"/>
          <w:sz w:val="18"/>
          <w:szCs w:val="18"/>
        </w:rPr>
        <w:t>a</w:t>
      </w:r>
      <w:r w:rsidRPr="00591F1B">
        <w:rPr>
          <w:rFonts w:ascii="Calibri" w:hAnsi="Calibri" w:cs="Calibri"/>
          <w:color w:val="FF0000"/>
          <w:sz w:val="18"/>
          <w:szCs w:val="18"/>
        </w:rPr>
        <w:t>voir</w:t>
      </w:r>
      <w:proofErr w:type="gramEnd"/>
      <w:r w:rsidRPr="00591F1B">
        <w:rPr>
          <w:rFonts w:ascii="Calibri" w:hAnsi="Calibri" w:cs="Calibri"/>
          <w:color w:val="FF0000"/>
          <w:sz w:val="18"/>
          <w:szCs w:val="18"/>
        </w:rPr>
        <w:t xml:space="preserve"> passé un rondpoint puis le golf de Saint Samson, vous arriverez au</w:t>
      </w:r>
    </w:p>
    <w:p w:rsidR="00444DE4" w:rsidRPr="00591F1B" w:rsidRDefault="00444DE4" w:rsidP="00444DE4">
      <w:pPr>
        <w:autoSpaceDE w:val="0"/>
        <w:autoSpaceDN w:val="0"/>
        <w:adjustRightInd w:val="0"/>
        <w:ind w:left="1701"/>
        <w:rPr>
          <w:rFonts w:ascii="Calibri" w:hAnsi="Calibri" w:cs="Calibri"/>
          <w:color w:val="FF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FF0000"/>
          <w:sz w:val="18"/>
          <w:szCs w:val="18"/>
        </w:rPr>
        <w:t>lieudit</w:t>
      </w:r>
      <w:proofErr w:type="gramEnd"/>
      <w:r w:rsidRPr="00591F1B">
        <w:rPr>
          <w:rFonts w:ascii="Calibri" w:hAnsi="Calibri" w:cs="Calibri"/>
          <w:color w:val="FF0000"/>
          <w:sz w:val="18"/>
          <w:szCs w:val="18"/>
        </w:rPr>
        <w:t xml:space="preserve"> </w:t>
      </w:r>
      <w:proofErr w:type="spellStart"/>
      <w:r w:rsidRPr="00591F1B">
        <w:rPr>
          <w:rFonts w:ascii="Calibri" w:hAnsi="Calibri" w:cs="Calibri"/>
          <w:color w:val="FF0000"/>
          <w:sz w:val="18"/>
          <w:szCs w:val="18"/>
        </w:rPr>
        <w:t>Trémarch</w:t>
      </w:r>
      <w:proofErr w:type="spellEnd"/>
      <w:r w:rsidRPr="00591F1B">
        <w:rPr>
          <w:rFonts w:ascii="Calibri" w:hAnsi="Calibri" w:cs="Calibri"/>
          <w:color w:val="FF0000"/>
          <w:sz w:val="18"/>
          <w:szCs w:val="18"/>
        </w:rPr>
        <w:t>. Le poney club de RULAN est indiqué sur votre gauche.</w:t>
      </w:r>
    </w:p>
    <w:p w:rsidR="00444DE4" w:rsidRDefault="00444DE4" w:rsidP="00444DE4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Calibri" w:hAnsi="Calibri" w:cs="Calibri"/>
          <w:color w:val="FF0000"/>
          <w:sz w:val="18"/>
          <w:szCs w:val="18"/>
        </w:rPr>
      </w:pPr>
      <w:r w:rsidRPr="00591F1B">
        <w:rPr>
          <w:rFonts w:ascii="Calibri" w:hAnsi="Calibri" w:cs="Calibri"/>
          <w:color w:val="FF0000"/>
          <w:sz w:val="18"/>
          <w:szCs w:val="18"/>
        </w:rPr>
        <w:t>En cas de difficultés n’hésitez pas à nous téléphoner au 06 14 45 24 15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:rsidR="00444DE4" w:rsidRDefault="00444DE4" w:rsidP="00444DE4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L’entrée du nouveau parking se fait route de </w:t>
      </w:r>
      <w:proofErr w:type="spellStart"/>
      <w:r>
        <w:rPr>
          <w:rFonts w:ascii="Calibri" w:hAnsi="Calibri" w:cs="Calibri"/>
          <w:color w:val="FF0000"/>
          <w:sz w:val="18"/>
          <w:szCs w:val="18"/>
        </w:rPr>
        <w:t>Woas</w:t>
      </w:r>
      <w:proofErr w:type="spellEnd"/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FF0000"/>
          <w:sz w:val="18"/>
          <w:szCs w:val="18"/>
        </w:rPr>
        <w:t>Wen</w:t>
      </w:r>
      <w:proofErr w:type="spellEnd"/>
    </w:p>
    <w:p w:rsidR="00444DE4" w:rsidRDefault="00444DE4" w:rsidP="00444DE4">
      <w:pPr>
        <w:autoSpaceDE w:val="0"/>
        <w:autoSpaceDN w:val="0"/>
        <w:adjustRightInd w:val="0"/>
        <w:ind w:left="2832"/>
        <w:rPr>
          <w:rFonts w:ascii="Calibri" w:hAnsi="Calibri" w:cs="Calibri"/>
          <w:color w:val="FF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ind w:left="2832"/>
        <w:rPr>
          <w:rFonts w:ascii="Calibri" w:hAnsi="Calibri" w:cs="Calibri"/>
          <w:color w:val="FF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ORGANISATION DU SEJOUR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• L’EQUICENTRE de RULAN propose de « vivre ensemble » une belle aventure d’une semaine en compagnie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des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poneys, dans un environnement naturel exceptionnel. L’hébergement des vacanciers est prévu dans des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chambres collectives de 4 à </w:t>
      </w:r>
      <w:r>
        <w:rPr>
          <w:rFonts w:ascii="Calibri" w:hAnsi="Calibri" w:cs="Calibri"/>
          <w:color w:val="000000"/>
          <w:sz w:val="18"/>
          <w:szCs w:val="18"/>
        </w:rPr>
        <w:t xml:space="preserve">10 lits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aménagées </w:t>
      </w:r>
      <w:r w:rsidRPr="00591F1B">
        <w:rPr>
          <w:rFonts w:ascii="Calibri" w:hAnsi="Calibri" w:cs="Calibri"/>
          <w:color w:val="000000"/>
          <w:sz w:val="18"/>
          <w:szCs w:val="18"/>
        </w:rPr>
        <w:t>.</w:t>
      </w:r>
      <w:proofErr w:type="gramEnd"/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Par ailleurs, le projet pédagogique du centre a pour objectif de développer l’autonomie de l’enfant, de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l’accompagner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et de le responsabiliser en particulier dans le cadre de la vie en communauté (faire son lit,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ranger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sa chambre…).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• Le cadre naturel de l’EQUICENTRE favorise le dépaysement ; les déplacements se font tous à pied, les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activités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équestres se déroulent sur le centre.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• Mais le séjour à L’EQUICENTRE, c’est aussi vivre avec et au rythme des poneys et chevaux, les observer,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apprendre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à les connaître, à les respecter pour ensuite les monter avec plaisir. Chaque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jour, 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nos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enseignantes équestres</w:t>
      </w:r>
      <w:r>
        <w:rPr>
          <w:rFonts w:ascii="Calibri" w:hAnsi="Calibri" w:cs="Calibri"/>
          <w:color w:val="000000"/>
          <w:sz w:val="18"/>
          <w:szCs w:val="18"/>
        </w:rPr>
        <w:t xml:space="preserve"> diplômées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 proposent aux enfants des activités équestres variées : jeux, dressage, sauts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d’obstacle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et promenades</w:t>
      </w:r>
      <w:r>
        <w:rPr>
          <w:rFonts w:ascii="Calibri" w:hAnsi="Calibri" w:cs="Calibri"/>
          <w:color w:val="000000"/>
          <w:sz w:val="18"/>
          <w:szCs w:val="18"/>
        </w:rPr>
        <w:t xml:space="preserve"> selon le niveau de chacun</w:t>
      </w:r>
      <w:r w:rsidRPr="00591F1B">
        <w:rPr>
          <w:rFonts w:ascii="Calibri" w:hAnsi="Calibri" w:cs="Calibri"/>
          <w:color w:val="000000"/>
          <w:sz w:val="18"/>
          <w:szCs w:val="18"/>
        </w:rPr>
        <w:t>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Certains 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 enfants </w:t>
      </w:r>
      <w:r>
        <w:rPr>
          <w:rFonts w:ascii="Calibri" w:hAnsi="Calibri" w:cs="Calibri"/>
          <w:color w:val="000000"/>
          <w:sz w:val="18"/>
          <w:szCs w:val="18"/>
        </w:rPr>
        <w:t>pour</w:t>
      </w:r>
      <w:r w:rsidRPr="00591F1B">
        <w:rPr>
          <w:rFonts w:ascii="Calibri" w:hAnsi="Calibri" w:cs="Calibri"/>
          <w:color w:val="000000"/>
          <w:sz w:val="18"/>
          <w:szCs w:val="18"/>
        </w:rPr>
        <w:t>ront chaque matin</w:t>
      </w:r>
      <w:r>
        <w:rPr>
          <w:rFonts w:ascii="Calibri" w:hAnsi="Calibri" w:cs="Calibri"/>
          <w:color w:val="000000"/>
          <w:sz w:val="18"/>
          <w:szCs w:val="18"/>
        </w:rPr>
        <w:t xml:space="preserve"> aller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 chercher les poneys au pré et les ramèneront le soir. 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• Chaque soir une veillée est organisée.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SANTE</w:t>
      </w:r>
    </w:p>
    <w:p w:rsidR="00444DE4" w:rsidRPr="000E38E2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>Pour éviter toute erreur, il est indispensable d’appliquer les consignes suivantes</w:t>
      </w:r>
      <w:r>
        <w:rPr>
          <w:rFonts w:ascii="Calibri" w:hAnsi="Calibri" w:cs="Calibri"/>
          <w:color w:val="FF0000"/>
          <w:sz w:val="18"/>
          <w:szCs w:val="18"/>
        </w:rPr>
        <w:t xml:space="preserve"> pour chaque enfant</w:t>
      </w:r>
      <w:r w:rsidRPr="000E38E2">
        <w:rPr>
          <w:rFonts w:ascii="Calibri" w:hAnsi="Calibri" w:cs="Calibri"/>
          <w:color w:val="FF0000"/>
          <w:sz w:val="18"/>
          <w:szCs w:val="18"/>
        </w:rPr>
        <w:t xml:space="preserve"> :</w:t>
      </w:r>
    </w:p>
    <w:p w:rsidR="00444DE4" w:rsidRPr="000E38E2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>-Ordonnance transmise et parfaitement lisible !</w:t>
      </w:r>
    </w:p>
    <w:p w:rsidR="00444DE4" w:rsidRPr="000E38E2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 xml:space="preserve">-Nom de l’enfant et prescriptions indiquées </w:t>
      </w:r>
      <w:r>
        <w:rPr>
          <w:rFonts w:ascii="Calibri" w:hAnsi="Calibri" w:cs="Calibri"/>
          <w:color w:val="FF0000"/>
          <w:sz w:val="18"/>
          <w:szCs w:val="18"/>
        </w:rPr>
        <w:t>impérativement sur les boîtes et flacons.</w:t>
      </w:r>
    </w:p>
    <w:p w:rsidR="00444DE4" w:rsidRPr="000E38E2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>-Médicaments regroupés dans un sachet au nom de l’enfant.</w:t>
      </w:r>
    </w:p>
    <w:p w:rsidR="00444DE4" w:rsidRPr="000E38E2" w:rsidRDefault="00444DE4" w:rsidP="00444DE4">
      <w:pPr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 xml:space="preserve">En cas de régime (végétarien, sans porc …) ou allergie alimentaire, merci de nous prévenir par écrit ou par mail 15 jours avant le début du </w:t>
      </w:r>
      <w:r>
        <w:rPr>
          <w:rFonts w:ascii="Calibri" w:hAnsi="Calibri" w:cs="Calibri"/>
          <w:color w:val="FF0000"/>
          <w:sz w:val="18"/>
          <w:szCs w:val="18"/>
        </w:rPr>
        <w:t>séjour.</w:t>
      </w:r>
    </w:p>
    <w:p w:rsidR="00444DE4" w:rsidRPr="000E38E2" w:rsidRDefault="00444DE4" w:rsidP="00444DE4">
      <w:pPr>
        <w:rPr>
          <w:rFonts w:ascii="Calibri" w:hAnsi="Calibri" w:cs="Calibri"/>
          <w:color w:val="FF0000"/>
          <w:sz w:val="18"/>
          <w:szCs w:val="18"/>
        </w:rPr>
      </w:pPr>
      <w:r w:rsidRPr="000E38E2">
        <w:rPr>
          <w:rFonts w:ascii="Calibri" w:hAnsi="Calibri" w:cs="Calibri"/>
          <w:color w:val="FF0000"/>
          <w:sz w:val="18"/>
          <w:szCs w:val="18"/>
        </w:rPr>
        <w:t>Si votre enfant est malade ou blessé, vous êtes immédiatement prévenu. Les notes de frais médicaux (visites, médicaments…) et feuilles de soins vous sont remises en fin de séjour, contre remboursement.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ACTIVITES EQUITATION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 xml:space="preserve">Les groupes équestres sont constitués en fonction de l’âge et du niveau des </w:t>
      </w:r>
      <w:r>
        <w:rPr>
          <w:rFonts w:ascii="Calibri" w:hAnsi="Calibri" w:cs="Calibri"/>
          <w:color w:val="000000"/>
          <w:sz w:val="18"/>
          <w:szCs w:val="18"/>
        </w:rPr>
        <w:t>enfants.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 xml:space="preserve">TENUE A PREVOIR </w:t>
      </w:r>
      <w:r w:rsidRPr="00591F1B"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E38E2">
        <w:rPr>
          <w:rFonts w:ascii="Calibri" w:hAnsi="Calibri" w:cs="Calibri"/>
          <w:color w:val="FF0000"/>
          <w:sz w:val="18"/>
          <w:szCs w:val="18"/>
        </w:rPr>
        <w:t>Merci de nous indiquer le code pour l’ouverture de la valise de votre enfant.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Pour les plus jeunes, merci de marquer l’ensemble des vêtements et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remplir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la fiche inventaire jointe. A titre indicatif : - 1 blouson - 1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vêtement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de pluie (style K-way) - 4 ou 5 pantalons - 4 polos ou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n-US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>chemisettes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 xml:space="preserve"> - 4 sweat-shirts </w:t>
      </w:r>
      <w:proofErr w:type="spellStart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>ou</w:t>
      </w:r>
      <w:proofErr w:type="spellEnd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 xml:space="preserve"> pull-over - 2 </w:t>
      </w:r>
      <w:proofErr w:type="spellStart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>pyjamas</w:t>
      </w:r>
      <w:proofErr w:type="spellEnd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 xml:space="preserve"> - 1 robe </w:t>
      </w:r>
      <w:proofErr w:type="spellStart"/>
      <w:r w:rsidRPr="00591F1B">
        <w:rPr>
          <w:rFonts w:ascii="Calibri" w:hAnsi="Calibri" w:cs="Calibri"/>
          <w:color w:val="000000"/>
          <w:sz w:val="18"/>
          <w:szCs w:val="18"/>
          <w:lang w:val="en-US"/>
        </w:rPr>
        <w:t>ou</w:t>
      </w:r>
      <w:proofErr w:type="spellEnd"/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jupe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- vêtements de corps (6 slips, 6 T-shirts, 6 paires de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chaussettes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>) - 2 serviettes de toilette / bain - 1 nécessaire de toilette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 xml:space="preserve">- 1 paire de bottes en caoutchouc, 1 paire de chaussures de sport, 1 paire de chaussons 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lastRenderedPageBreak/>
        <w:t>Pour éviter la perte ou l’échange d’effets, les vêtements doivent être marqués au nom de l’enfant (nom tissé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ou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stylo indélébile). En raison des activités pratiquées au Centre, les vêtements neufs, fragiles et de prix élevé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sont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déconseillés. Prévoir un sac pour le linge sale.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COMMUNICATION PARENTS – ENFANTS – DIRECTRICE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Portable et appels téléphoniques : Les enfants pourront utiliser leur portable que durant les plages horaires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qui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seront définies en début de séjour dans le cadre de l’élaboration « des règles du vivre ensemble »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Toutefois chaque jour un compte-rendu de la journée sera disponible sur une boite vocale, nous vous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donnerons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toutes les indications.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L’argent de poche : remis à la directrice le jour de l’arrivée qui le distribuera à chaque détenteur en fonction de leur besoins.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Nous remettons chaque jour aux enfants le courrier que vous leur adressez. (Merci de bien précisez le nom et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prénom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de l’enfant).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BONBONS ET GOURMANDISES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Afin d’éviter les problèmes liés à la présence des bonbons (jalousie, manque d’appétit aux repas), ils sont à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proscrire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>. Chewing-gum interdit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OBJETS DE VALEUR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Pour éviter tout incident (perte, détérioration,…) sont proscrits : bijoux, jeux électroniques... Merci de noter le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nom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de l’enfant – Ils seront confiés à la directrice lors du séjour et remis à l’enfant en fin de séjour.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IMPORTANT : Le centre dégage sa responsabilité pour tout incident consécutif à l’utilisation du portable, ainsi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que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pour le vol ou la perte d’argent ou d’objet de valeur. Tout objet ou vêtement oublié doit être réclamé très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rapidement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après la fin du séjour.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B150"/>
          <w:sz w:val="18"/>
          <w:szCs w:val="18"/>
        </w:rPr>
      </w:pPr>
      <w:r w:rsidRPr="00591F1B">
        <w:rPr>
          <w:rFonts w:ascii="Calibri-Bold" w:hAnsi="Calibri-Bold" w:cs="Calibri-Bold"/>
          <w:b/>
          <w:bCs/>
          <w:color w:val="00B150"/>
          <w:sz w:val="18"/>
          <w:szCs w:val="18"/>
        </w:rPr>
        <w:t>COUCHAGE</w:t>
      </w:r>
    </w:p>
    <w:p w:rsidR="00444DE4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Drap de dessous</w:t>
      </w:r>
      <w:r w:rsidRPr="00591F1B">
        <w:rPr>
          <w:rFonts w:ascii="Calibri" w:hAnsi="Calibri" w:cs="Calibri"/>
          <w:color w:val="000000"/>
          <w:sz w:val="18"/>
          <w:szCs w:val="18"/>
        </w:rPr>
        <w:t xml:space="preserve"> et couvertures sont mis à disposition de chaque enfant</w:t>
      </w:r>
      <w:r>
        <w:rPr>
          <w:rFonts w:ascii="Calibri" w:hAnsi="Calibri" w:cs="Calibri"/>
          <w:color w:val="000000"/>
          <w:sz w:val="18"/>
          <w:szCs w:val="18"/>
        </w:rPr>
        <w:t xml:space="preserve"> qui doit apporter un sac de couchage</w:t>
      </w:r>
      <w:r w:rsidRPr="00591F1B">
        <w:rPr>
          <w:rFonts w:ascii="Calibri" w:hAnsi="Calibri" w:cs="Calibri"/>
          <w:color w:val="000000"/>
          <w:sz w:val="18"/>
          <w:szCs w:val="18"/>
        </w:rPr>
        <w:t>.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Madame, Monsieur, nous espérons avoir répondu à votre attente et nous restons à votre disposition pour</w:t>
      </w:r>
    </w:p>
    <w:p w:rsidR="00444DE4" w:rsidRPr="00591F1B" w:rsidRDefault="00444DE4" w:rsidP="00444DE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591F1B">
        <w:rPr>
          <w:rFonts w:ascii="Calibri" w:hAnsi="Calibri" w:cs="Calibri"/>
          <w:color w:val="000000"/>
          <w:sz w:val="18"/>
          <w:szCs w:val="18"/>
        </w:rPr>
        <w:t>tout</w:t>
      </w:r>
      <w:proofErr w:type="gramEnd"/>
      <w:r w:rsidRPr="00591F1B">
        <w:rPr>
          <w:rFonts w:ascii="Calibri" w:hAnsi="Calibri" w:cs="Calibri"/>
          <w:color w:val="000000"/>
          <w:sz w:val="18"/>
          <w:szCs w:val="18"/>
        </w:rPr>
        <w:t xml:space="preserve"> renseignement complémentaire.</w:t>
      </w:r>
    </w:p>
    <w:p w:rsidR="00444DE4" w:rsidRPr="00591F1B" w:rsidRDefault="00444DE4" w:rsidP="00444DE4">
      <w:pPr>
        <w:rPr>
          <w:sz w:val="18"/>
          <w:szCs w:val="18"/>
        </w:rPr>
      </w:pPr>
      <w:r w:rsidRPr="00591F1B">
        <w:rPr>
          <w:rFonts w:ascii="Calibri" w:hAnsi="Calibri" w:cs="Calibri"/>
          <w:color w:val="000000"/>
          <w:sz w:val="18"/>
          <w:szCs w:val="18"/>
        </w:rPr>
        <w:t>Chers parents, nous vous assurons de nos sentiments dévoués et</w:t>
      </w:r>
      <w:r>
        <w:rPr>
          <w:rFonts w:ascii="Calibri" w:hAnsi="Calibri" w:cs="Calibri"/>
          <w:color w:val="000000"/>
          <w:sz w:val="18"/>
          <w:szCs w:val="18"/>
        </w:rPr>
        <w:t xml:space="preserve"> distinguées.</w:t>
      </w:r>
    </w:p>
    <w:p w:rsidR="00444DE4" w:rsidRDefault="00444DE4"/>
    <w:sectPr w:rsidR="00444DE4" w:rsidSect="005B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08"/>
  <w:hyphenationZone w:val="425"/>
  <w:characterSpacingControl w:val="doNotCompress"/>
  <w:compat/>
  <w:rsids>
    <w:rsidRoot w:val="00444DE4"/>
    <w:rsid w:val="00444DE4"/>
    <w:rsid w:val="005B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4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444DE4"/>
    <w:pPr>
      <w:ind w:left="4320"/>
      <w:jc w:val="right"/>
    </w:pPr>
    <w:rPr>
      <w:i/>
      <w:lang w:bidi="fr-FR"/>
    </w:rPr>
  </w:style>
  <w:style w:type="paragraph" w:customStyle="1" w:styleId="Nomdelexpditeur">
    <w:name w:val="Nom de l'expéditeur"/>
    <w:basedOn w:val="Normal"/>
    <w:next w:val="Adressedelexpditeur"/>
    <w:rsid w:val="00444DE4"/>
    <w:pPr>
      <w:spacing w:before="240"/>
    </w:pPr>
    <w:rPr>
      <w:b/>
      <w:bCs/>
      <w:i/>
      <w:iCs/>
      <w:color w:val="333399"/>
      <w:sz w:val="32"/>
      <w:szCs w:val="32"/>
      <w:lang w:bidi="fr-FR"/>
    </w:rPr>
  </w:style>
  <w:style w:type="character" w:styleId="Lienhypertexte">
    <w:name w:val="Hyperlink"/>
    <w:basedOn w:val="Policepardfaut"/>
    <w:rsid w:val="00444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lan-vacances-equit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4688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Equicentre</dc:creator>
  <cp:lastModifiedBy>Equicentre</cp:lastModifiedBy>
  <cp:revision>1</cp:revision>
  <dcterms:created xsi:type="dcterms:W3CDTF">2023-04-08T06:43:00Z</dcterms:created>
  <dcterms:modified xsi:type="dcterms:W3CDTF">2023-04-08T06:52:00Z</dcterms:modified>
</cp:coreProperties>
</file>